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A40" w:rsidRPr="00BA3A40" w:rsidRDefault="00BA3A40" w:rsidP="00BA3A40">
      <w:pPr>
        <w:widowControl/>
        <w:ind w:firstLine="525"/>
        <w:jc w:val="center"/>
        <w:rPr>
          <w:rFonts w:ascii="宋体" w:eastAsia="宋体" w:hAnsi="宋体" w:cs="宋体"/>
          <w:b/>
          <w:color w:val="000000"/>
          <w:kern w:val="0"/>
          <w:sz w:val="28"/>
          <w:szCs w:val="21"/>
        </w:rPr>
      </w:pPr>
      <w:r w:rsidRPr="00BA3A40">
        <w:rPr>
          <w:rFonts w:ascii="宋体" w:eastAsia="宋体" w:hAnsi="宋体" w:cs="宋体" w:hint="eastAsia"/>
          <w:b/>
          <w:color w:val="000000"/>
          <w:kern w:val="0"/>
          <w:sz w:val="28"/>
          <w:szCs w:val="21"/>
        </w:rPr>
        <w:t>广东省博物馆《沉银重现-四川彭山江口古战场遗址考古成果展》借展文物包装运输项目（YL2019GZ032C08）变更公告</w:t>
      </w:r>
    </w:p>
    <w:p w:rsidR="002B0E37" w:rsidRPr="002B0E37" w:rsidRDefault="00895D28" w:rsidP="002B0E37">
      <w:pPr>
        <w:widowControl/>
        <w:ind w:firstLine="525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广东永莲招标有限公司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于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2019年06月06日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在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中国采购与招标网（www.chinabidding.com.cn）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及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广东永莲招标有限公司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网站（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www.yltender.com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）上提交的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广东省博物馆《沉银重现-四川彭山江口古战场遗址考古成果展》借展文物包装运输项目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（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YL2019GZ032C08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）(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竞争性磋商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)采购公告，因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磋商</w:t>
      </w:r>
      <w:r w:rsidR="002B0E37" w:rsidRPr="002B0E37">
        <w:rPr>
          <w:rFonts w:ascii="宋体" w:eastAsia="宋体" w:hAnsi="宋体" w:cs="宋体" w:hint="eastAsia"/>
          <w:color w:val="000000"/>
          <w:kern w:val="0"/>
          <w:szCs w:val="21"/>
        </w:rPr>
        <w:t>文件中的部分事项发生变化原因，现将原公告/招标文件部分内容作如下更正/变更</w:t>
      </w:r>
      <w:r w:rsidRPr="004A5E3C">
        <w:rPr>
          <w:rFonts w:ascii="宋体" w:eastAsia="宋体" w:hAnsi="宋体" w:cs="宋体" w:hint="eastAsia"/>
          <w:color w:val="000000"/>
          <w:kern w:val="0"/>
          <w:szCs w:val="21"/>
        </w:rPr>
        <w:t>：</w:t>
      </w:r>
    </w:p>
    <w:p w:rsidR="002B0E37" w:rsidRPr="002B0E37" w:rsidRDefault="002B0E37" w:rsidP="002B0E37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一、变更事项及内容</w:t>
      </w:r>
    </w:p>
    <w:p w:rsidR="002B0E37" w:rsidRPr="002B0E37" w:rsidRDefault="002B0E37" w:rsidP="002B0E37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1、原</w:t>
      </w:r>
      <w:r w:rsidR="00895D28"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磋商</w:t>
      </w: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文件中的第</w:t>
      </w:r>
      <w:r w:rsidR="00895D28"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8</w:t>
      </w: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页“</w:t>
      </w:r>
      <w:r w:rsidR="00895D28"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五、展品清单</w:t>
      </w: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”</w:t>
      </w:r>
      <w:r w:rsidR="00895D28" w:rsidRPr="004A5E3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B0E37" w:rsidRPr="004A5E3C" w:rsidRDefault="002B0E37" w:rsidP="002B0E37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现更正/变更为：</w:t>
      </w:r>
    </w:p>
    <w:p w:rsidR="002B0E37" w:rsidRPr="002B0E37" w:rsidRDefault="00895D28" w:rsidP="002B0E37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在原有</w:t>
      </w:r>
      <w:r w:rsidR="004A5E3C"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“五、展品清单”</w:t>
      </w:r>
      <w:r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中新增以下部分内容：</w:t>
      </w:r>
    </w:p>
    <w:tbl>
      <w:tblPr>
        <w:tblpPr w:leftFromText="180" w:rightFromText="180" w:vertAnchor="text" w:horzAnchor="page" w:tblpXSpec="center" w:tblpY="157"/>
        <w:tblOverlap w:val="never"/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82"/>
        <w:gridCol w:w="1115"/>
        <w:gridCol w:w="930"/>
        <w:gridCol w:w="1783"/>
        <w:gridCol w:w="3827"/>
        <w:gridCol w:w="992"/>
      </w:tblGrid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b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b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b/>
                <w:color w:val="000000"/>
                <w:kern w:val="0"/>
                <w:szCs w:val="21"/>
              </w:rPr>
              <w:t>文物号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b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ind w:firstLineChars="100" w:firstLine="211"/>
              <w:jc w:val="center"/>
              <w:textAlignment w:val="center"/>
              <w:rPr>
                <w:rFonts w:ascii="宋体" w:eastAsia="宋体" w:hAnsi="宋体" w:cs="楷体"/>
                <w:b/>
                <w:color w:val="00000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b/>
                <w:color w:val="000000"/>
                <w:szCs w:val="21"/>
              </w:rPr>
              <w:t>描述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b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b/>
                <w:noProof/>
                <w:color w:val="000000"/>
                <w:kern w:val="0"/>
                <w:szCs w:val="21"/>
              </w:rPr>
              <w:t>图片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 w:hint="eastAsia"/>
                <w:b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b/>
                <w:noProof/>
                <w:color w:val="000000"/>
                <w:kern w:val="0"/>
                <w:szCs w:val="21"/>
              </w:rPr>
              <w:t>估价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山区文管所534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“湘潭縣運粮官軍行月银五十两”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60157250" wp14:editId="31CF4AA5">
                  <wp:extent cx="1085850" cy="1438275"/>
                  <wp:effectExtent l="19050" t="0" r="0" b="0"/>
                  <wp:docPr id="1" name="图片 12" descr="20050053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200500534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山区文管所535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“沅陵縣徵完觧司裁充□餉銀五十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兩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崇禎十年八月 日銀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匠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姜国太”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786F5EC6" wp14:editId="6393D307">
                  <wp:extent cx="1076325" cy="1447800"/>
                  <wp:effectExtent l="19050" t="0" r="9525" b="0"/>
                  <wp:docPr id="2" name="图片 13" descr="200500535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 descr="200500535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山区文管所538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“黃冈县銀伍拾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兩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正”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3913B28C" wp14:editId="43B57A21">
                  <wp:extent cx="1076325" cy="1447800"/>
                  <wp:effectExtent l="19050" t="0" r="9525" b="0"/>
                  <wp:docPr id="3" name="图片 14" descr="20050053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 descr="200500538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山区文管所539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“京山縣十五年主□□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饷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□□□”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895D28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241B1297" wp14:editId="3DA4F316">
                  <wp:extent cx="1076325" cy="1447800"/>
                  <wp:effectExtent l="19050" t="0" r="9525" b="0"/>
                  <wp:docPr id="40" name="图片 15" descr="200500539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 descr="200500539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noProof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山区文管所616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“武宁縣觧改編抵禄銀伍拾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兩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7C0E70B9" wp14:editId="51077253">
                  <wp:extent cx="1076325" cy="1447800"/>
                  <wp:effectExtent l="19050" t="0" r="9525" b="0"/>
                  <wp:docPr id="41" name="图片 16" descr="201500616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 descr="201500616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山区文管所618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“庐陵縣銀伍拾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兩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李”</w:t>
            </w:r>
            <w:bookmarkStart w:id="0" w:name="_GoBack"/>
            <w:bookmarkEnd w:id="0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25B9C36E" wp14:editId="628B0E4D">
                  <wp:extent cx="1076325" cy="1447800"/>
                  <wp:effectExtent l="19050" t="0" r="9525" b="0"/>
                  <wp:docPr id="42" name="图片 17" descr="20150061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 descr="201500618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山区文管所620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锭面刻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“清江縣五年扣除力夫伍拾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兩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0BB09AC9" wp14:editId="112EB956">
                  <wp:extent cx="1076325" cy="1447800"/>
                  <wp:effectExtent l="19050" t="0" r="9525" b="0"/>
                  <wp:docPr id="43" name="图片 18" descr="201500620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 descr="201500620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山区文管所627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金册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正面刻“维 大西大順二年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嵗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在乙酉五月朔日壬午皇帝制曰朕監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於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成典中官九御”，背面素面无字。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4888C114" wp14:editId="4163F5E1">
                  <wp:extent cx="1076325" cy="1447800"/>
                  <wp:effectExtent l="19050" t="0" r="9525" b="0"/>
                  <wp:docPr id="44" name="图片 19" descr="201500627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 descr="201500627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400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山区文管所HSP-68-67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虎钮永昌大元帅金印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印面阳文九叠篆书“永昌大元帅印”，印背右侧阴刻楷书印名，左侧阴刻楷书“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癸未年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仲冬吉日造”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32DC9BDF" wp14:editId="54547966">
                  <wp:extent cx="1771650" cy="1790700"/>
                  <wp:effectExtent l="19050" t="0" r="0" b="0"/>
                  <wp:docPr id="45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790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800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山区文管所20-2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万历二十七年一百两银锭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银锭内底錾刻铭文“征完万历二十七年分都水司正银壹佰两正，万历二十七年四月□日武冈州知州应楠，史何添继，银匠王文青”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47C23185" wp14:editId="7FF291A1">
                  <wp:extent cx="1304925" cy="2324100"/>
                  <wp:effectExtent l="19050" t="0" r="9525" b="0"/>
                  <wp:docPr id="46" name="图片 1464" descr="100两银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4" descr="100两银锭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2324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100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山区文管所0-9-21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长沙府天启元年五十两金锭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金锭内底錾刻铭文“长沙府天启元年分岁供王府足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两伍拾两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正，吏杨旭，</w:t>
            </w: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匠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赵”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17C9D749" wp14:editId="3554C07F">
                  <wp:extent cx="1438275" cy="2562225"/>
                  <wp:effectExtent l="19050" t="0" r="9525" b="0"/>
                  <wp:docPr id="47" name="图片 1465" descr="50两金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5" descr="50两金锭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2562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100</w:t>
            </w:r>
          </w:p>
        </w:tc>
      </w:tr>
      <w:tr w:rsidR="00236B4B" w:rsidRPr="00236B4B" w:rsidTr="00236B4B">
        <w:trPr>
          <w:trHeight w:val="7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proofErr w:type="gramStart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山区文管所（公安编号</w:t>
            </w:r>
            <w:r w:rsidRPr="00236B4B">
              <w:rPr>
                <w:rFonts w:ascii="宋体" w:eastAsia="宋体" w:hAnsi="宋体" w:cs="楷体"/>
                <w:color w:val="000000"/>
                <w:kern w:val="0"/>
                <w:szCs w:val="21"/>
              </w:rPr>
              <w:t>HXY-01</w:t>
            </w: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金册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szCs w:val="21"/>
              </w:rPr>
              <w:t>明嘉靖四十五年，册封荣王世子朱翊鉁金册（上）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/>
                <w:noProof/>
                <w:color w:val="000000"/>
                <w:kern w:val="0"/>
                <w:szCs w:val="21"/>
              </w:rPr>
              <w:drawing>
                <wp:inline distT="0" distB="0" distL="0" distR="0" wp14:anchorId="0F698BBA" wp14:editId="5F220BE6">
                  <wp:extent cx="1257300" cy="2228850"/>
                  <wp:effectExtent l="19050" t="0" r="0" b="0"/>
                  <wp:docPr id="48" name="图片 1466" descr="c92e189266c3f29dd5ef8c5c89b910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6" descr="c92e189266c3f29dd5ef8c5c89b910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2228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B4B" w:rsidRPr="00236B4B" w:rsidRDefault="00236B4B" w:rsidP="00236B4B">
            <w:pPr>
              <w:widowControl/>
              <w:jc w:val="center"/>
              <w:textAlignment w:val="center"/>
              <w:rPr>
                <w:rFonts w:ascii="宋体" w:eastAsia="宋体" w:hAnsi="宋体" w:cs="楷体"/>
                <w:color w:val="000000"/>
                <w:kern w:val="0"/>
                <w:szCs w:val="21"/>
              </w:rPr>
            </w:pPr>
            <w:r w:rsidRPr="00236B4B">
              <w:rPr>
                <w:rFonts w:ascii="宋体" w:eastAsia="宋体" w:hAnsi="宋体" w:cs="楷体" w:hint="eastAsia"/>
                <w:color w:val="000000"/>
                <w:kern w:val="0"/>
                <w:szCs w:val="21"/>
              </w:rPr>
              <w:t>100</w:t>
            </w:r>
          </w:p>
        </w:tc>
      </w:tr>
    </w:tbl>
    <w:p w:rsidR="002B0E37" w:rsidRPr="002B0E37" w:rsidRDefault="004A5E3C" w:rsidP="002B0E37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2</w:t>
      </w:r>
      <w:r w:rsidR="002B0E37"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、变更日期及其他事项</w:t>
      </w:r>
    </w:p>
    <w:p w:rsidR="002B0E37" w:rsidRPr="002B0E37" w:rsidRDefault="002B0E37" w:rsidP="002B0E37">
      <w:pPr>
        <w:widowControl/>
        <w:ind w:firstLine="5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1.</w:t>
      </w:r>
      <w:r w:rsidR="004A5E3C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变更日期：201</w:t>
      </w:r>
      <w:r w:rsidR="004A5E3C">
        <w:rPr>
          <w:rFonts w:ascii="宋体" w:eastAsia="宋体" w:hAnsi="宋体" w:cs="宋体" w:hint="eastAsia"/>
          <w:color w:val="000000"/>
          <w:kern w:val="0"/>
          <w:szCs w:val="21"/>
        </w:rPr>
        <w:t>9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年0</w:t>
      </w:r>
      <w:r w:rsidR="004A5E3C">
        <w:rPr>
          <w:rFonts w:ascii="宋体" w:eastAsia="宋体" w:hAnsi="宋体" w:cs="宋体" w:hint="eastAsia"/>
          <w:color w:val="000000"/>
          <w:kern w:val="0"/>
          <w:szCs w:val="21"/>
        </w:rPr>
        <w:t>6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月1</w:t>
      </w:r>
      <w:r w:rsidR="004A5E3C"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日</w:t>
      </w:r>
    </w:p>
    <w:p w:rsidR="002B0E37" w:rsidRPr="002B0E37" w:rsidRDefault="002B0E37" w:rsidP="002B0E37">
      <w:pPr>
        <w:widowControl/>
        <w:ind w:firstLine="5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2.</w:t>
      </w:r>
      <w:r w:rsidR="004A5E3C" w:rsidRPr="004A5E3C">
        <w:rPr>
          <w:rFonts w:ascii="宋体" w:eastAsia="宋体" w:hAnsi="宋体" w:hint="eastAsia"/>
          <w:color w:val="000000"/>
          <w:szCs w:val="21"/>
        </w:rPr>
        <w:t xml:space="preserve"> 采购公告、磋商文件如涉及上述内容的亦作相应修改。原采购公告、磋商文件与本变更公告有矛盾的地方，以本变更文件为准。</w:t>
      </w:r>
      <w:proofErr w:type="gramStart"/>
      <w:r w:rsidR="004A5E3C" w:rsidRPr="004A5E3C">
        <w:rPr>
          <w:rFonts w:ascii="宋体" w:eastAsia="宋体" w:hAnsi="宋体" w:hint="eastAsia"/>
          <w:color w:val="000000"/>
          <w:szCs w:val="21"/>
        </w:rPr>
        <w:t>请已登记</w:t>
      </w:r>
      <w:proofErr w:type="gramEnd"/>
      <w:r w:rsidR="004A5E3C" w:rsidRPr="004A5E3C">
        <w:rPr>
          <w:rFonts w:ascii="宋体" w:eastAsia="宋体" w:hAnsi="宋体" w:hint="eastAsia"/>
          <w:color w:val="000000"/>
          <w:szCs w:val="21"/>
        </w:rPr>
        <w:t>报名并获取本项目采购文件的供应商在收到本变更公告后，盖章签字后即回传我公司确认。确认已收到本通知，特此通知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。</w:t>
      </w:r>
    </w:p>
    <w:p w:rsidR="002B0E37" w:rsidRPr="002B0E37" w:rsidRDefault="002B0E37" w:rsidP="002B0E37">
      <w:pPr>
        <w:widowControl/>
        <w:ind w:firstLine="5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3.本公告期限为：本公告发布之日起1个工作日。</w:t>
      </w:r>
    </w:p>
    <w:p w:rsidR="002B0E37" w:rsidRPr="002B0E37" w:rsidRDefault="002B0E37" w:rsidP="002B0E37">
      <w:pPr>
        <w:widowControl/>
        <w:ind w:firstLine="552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其他内容不变。</w:t>
      </w:r>
    </w:p>
    <w:p w:rsidR="002B0E37" w:rsidRPr="002B0E37" w:rsidRDefault="002B0E37" w:rsidP="002B0E37">
      <w:pPr>
        <w:widowControl/>
        <w:ind w:left="11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二、投标（响应）截止时间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201</w:t>
      </w:r>
      <w:r w:rsidR="004A5E3C" w:rsidRPr="004A5E3C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9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年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0</w:t>
      </w:r>
      <w:r w:rsidR="004A5E3C" w:rsidRPr="004A5E3C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6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月</w:t>
      </w:r>
      <w:r w:rsidR="004A5E3C" w:rsidRPr="004A5E3C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18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日</w:t>
      </w:r>
      <w:r w:rsidR="004A5E3C" w:rsidRPr="004A5E3C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14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时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30</w:t>
      </w: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分</w:t>
      </w:r>
    </w:p>
    <w:p w:rsidR="002B0E37" w:rsidRPr="002B0E37" w:rsidRDefault="002B0E37" w:rsidP="002B0E37">
      <w:pPr>
        <w:widowControl/>
        <w:ind w:left="11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三、联系事项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3"/>
        <w:gridCol w:w="350"/>
        <w:gridCol w:w="4314"/>
      </w:tblGrid>
      <w:tr w:rsidR="004A5E3C" w:rsidRPr="004A5E3C" w:rsidTr="001E3544">
        <w:trPr>
          <w:trHeight w:val="352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（一）采购单位：</w:t>
            </w:r>
            <w:r w:rsidRPr="004A5E3C">
              <w:rPr>
                <w:rFonts w:ascii="宋体" w:eastAsia="宋体" w:hAnsi="宋体" w:hint="eastAsia"/>
                <w:bCs/>
                <w:kern w:val="28"/>
                <w:szCs w:val="21"/>
              </w:rPr>
              <w:t>广东省博物馆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地址：</w:t>
            </w:r>
            <w:r w:rsidRPr="004A5E3C">
              <w:rPr>
                <w:rFonts w:ascii="宋体" w:eastAsia="宋体" w:hAnsi="宋体"/>
                <w:szCs w:val="21"/>
              </w:rPr>
              <w:t>广东省广州市天河区珠江新城珠江东路2号</w:t>
            </w:r>
          </w:p>
        </w:tc>
      </w:tr>
      <w:tr w:rsidR="004A5E3C" w:rsidRPr="004A5E3C" w:rsidTr="001E3544">
        <w:trPr>
          <w:trHeight w:val="352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ind w:firstLineChars="300" w:firstLine="630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联系人：兰先生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联系电话：</w:t>
            </w:r>
            <w:r w:rsidRPr="004A5E3C">
              <w:rPr>
                <w:rFonts w:ascii="宋体" w:eastAsia="宋体" w:hAnsi="宋体"/>
                <w:szCs w:val="21"/>
              </w:rPr>
              <w:t>020-3804688</w:t>
            </w:r>
            <w:r w:rsidRPr="004A5E3C">
              <w:rPr>
                <w:rFonts w:ascii="宋体" w:eastAsia="宋体" w:hAnsi="宋体" w:hint="eastAsia"/>
                <w:szCs w:val="21"/>
              </w:rPr>
              <w:t>2</w:t>
            </w:r>
          </w:p>
        </w:tc>
      </w:tr>
      <w:tr w:rsidR="004A5E3C" w:rsidRPr="004A5E3C" w:rsidTr="001E3544">
        <w:trPr>
          <w:trHeight w:val="352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ind w:firstLineChars="300" w:firstLine="630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传真：</w:t>
            </w:r>
            <w:r w:rsidRPr="004A5E3C">
              <w:rPr>
                <w:rFonts w:ascii="宋体" w:eastAsia="宋体" w:hAnsi="宋体"/>
                <w:szCs w:val="21"/>
              </w:rPr>
              <w:t>020-380468</w:t>
            </w:r>
            <w:r w:rsidRPr="004A5E3C">
              <w:rPr>
                <w:rFonts w:ascii="宋体" w:eastAsia="宋体" w:hAnsi="宋体" w:hint="eastAsia"/>
                <w:szCs w:val="21"/>
              </w:rPr>
              <w:t>00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邮编：</w:t>
            </w:r>
            <w:r w:rsidRPr="004A5E3C">
              <w:rPr>
                <w:rFonts w:ascii="宋体" w:eastAsia="宋体" w:hAnsi="宋体"/>
                <w:szCs w:val="21"/>
              </w:rPr>
              <w:t>510110</w:t>
            </w:r>
          </w:p>
        </w:tc>
      </w:tr>
      <w:tr w:rsidR="004A5E3C" w:rsidRPr="004A5E3C" w:rsidTr="001E3544">
        <w:trPr>
          <w:trHeight w:val="352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（二）采购代理机构：广东永莲招标有限公司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地址：广州市天河</w:t>
            </w:r>
            <w:proofErr w:type="gramStart"/>
            <w:r w:rsidRPr="004A5E3C">
              <w:rPr>
                <w:rFonts w:ascii="宋体" w:eastAsia="宋体" w:hAnsi="宋体" w:hint="eastAsia"/>
                <w:szCs w:val="21"/>
              </w:rPr>
              <w:t>区汇苑街</w:t>
            </w:r>
            <w:proofErr w:type="gramEnd"/>
            <w:r w:rsidRPr="004A5E3C">
              <w:rPr>
                <w:rFonts w:ascii="宋体" w:eastAsia="宋体" w:hAnsi="宋体" w:hint="eastAsia"/>
                <w:szCs w:val="21"/>
              </w:rPr>
              <w:t>23号广东铁路投资大厦副楼7楼</w:t>
            </w:r>
          </w:p>
        </w:tc>
      </w:tr>
      <w:tr w:rsidR="004A5E3C" w:rsidRPr="004A5E3C" w:rsidTr="001E3544">
        <w:trPr>
          <w:trHeight w:val="352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ind w:firstLineChars="300" w:firstLine="630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联系人：张小姐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联系电话：020-88526063</w:t>
            </w:r>
          </w:p>
        </w:tc>
      </w:tr>
      <w:tr w:rsidR="004A5E3C" w:rsidRPr="004A5E3C" w:rsidTr="001E3544">
        <w:trPr>
          <w:trHeight w:val="352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ind w:firstLineChars="300" w:firstLine="630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传真：020-85200139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邮编：</w:t>
            </w:r>
            <w:r w:rsidRPr="004A5E3C">
              <w:rPr>
                <w:rFonts w:ascii="宋体" w:eastAsia="宋体" w:hAnsi="宋体" w:cs="宋体" w:hint="eastAsia"/>
                <w:szCs w:val="21"/>
              </w:rPr>
              <w:t>510665</w:t>
            </w:r>
          </w:p>
        </w:tc>
      </w:tr>
      <w:tr w:rsidR="004A5E3C" w:rsidRPr="004A5E3C" w:rsidTr="00252251">
        <w:trPr>
          <w:trHeight w:val="267"/>
        </w:trPr>
        <w:tc>
          <w:tcPr>
            <w:tcW w:w="3963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b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（三）采购项目联系人 ：洪小姐</w:t>
            </w:r>
          </w:p>
        </w:tc>
        <w:tc>
          <w:tcPr>
            <w:tcW w:w="350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14" w:type="dxa"/>
            <w:vAlign w:val="center"/>
          </w:tcPr>
          <w:p w:rsidR="004A5E3C" w:rsidRPr="004A5E3C" w:rsidRDefault="004A5E3C" w:rsidP="001E3544">
            <w:pPr>
              <w:spacing w:line="400" w:lineRule="exact"/>
              <w:rPr>
                <w:rFonts w:ascii="宋体" w:eastAsia="宋体" w:hAnsi="宋体"/>
                <w:szCs w:val="21"/>
              </w:rPr>
            </w:pPr>
            <w:r w:rsidRPr="004A5E3C">
              <w:rPr>
                <w:rFonts w:ascii="宋体" w:eastAsia="宋体" w:hAnsi="宋体" w:hint="eastAsia"/>
                <w:szCs w:val="21"/>
              </w:rPr>
              <w:t>联系电话：020-88526063</w:t>
            </w:r>
          </w:p>
        </w:tc>
      </w:tr>
    </w:tbl>
    <w:p w:rsidR="004A5E3C" w:rsidRPr="004A5E3C" w:rsidRDefault="004A5E3C" w:rsidP="002B0E37">
      <w:pPr>
        <w:widowControl/>
        <w:ind w:firstLine="57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2B0E37" w:rsidRPr="002B0E37" w:rsidRDefault="002B0E37" w:rsidP="002B0E37">
      <w:pPr>
        <w:widowControl/>
        <w:ind w:firstLine="57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color w:val="000000"/>
          <w:kern w:val="0"/>
          <w:szCs w:val="21"/>
        </w:rPr>
        <w:t>特此公告。</w:t>
      </w:r>
    </w:p>
    <w:p w:rsidR="002B0E37" w:rsidRPr="002B0E37" w:rsidRDefault="002B0E37" w:rsidP="002B0E37">
      <w:pPr>
        <w:widowControl/>
        <w:jc w:val="right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b/>
          <w:color w:val="000000"/>
          <w:kern w:val="0"/>
          <w:szCs w:val="21"/>
        </w:rPr>
        <w:t>发布人：</w:t>
      </w:r>
      <w:r w:rsidR="004A5E3C" w:rsidRPr="004A5E3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广东永莲招标有限公司</w:t>
      </w:r>
    </w:p>
    <w:p w:rsidR="002B0E37" w:rsidRPr="002B0E37" w:rsidRDefault="002B0E37" w:rsidP="002B0E37">
      <w:pPr>
        <w:widowControl/>
        <w:jc w:val="right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2B0E37">
        <w:rPr>
          <w:rFonts w:ascii="宋体" w:eastAsia="宋体" w:hAnsi="宋体" w:cs="宋体" w:hint="eastAsia"/>
          <w:b/>
          <w:color w:val="000000"/>
          <w:kern w:val="0"/>
          <w:szCs w:val="21"/>
        </w:rPr>
        <w:t>发布时间：201</w:t>
      </w:r>
      <w:r w:rsidR="004A5E3C" w:rsidRPr="004A5E3C">
        <w:rPr>
          <w:rFonts w:ascii="宋体" w:eastAsia="宋体" w:hAnsi="宋体" w:cs="宋体" w:hint="eastAsia"/>
          <w:b/>
          <w:color w:val="000000"/>
          <w:kern w:val="0"/>
          <w:szCs w:val="21"/>
        </w:rPr>
        <w:t>9</w:t>
      </w:r>
      <w:r w:rsidRPr="002B0E37">
        <w:rPr>
          <w:rFonts w:ascii="宋体" w:eastAsia="宋体" w:hAnsi="宋体" w:cs="宋体" w:hint="eastAsia"/>
          <w:b/>
          <w:color w:val="000000"/>
          <w:kern w:val="0"/>
          <w:szCs w:val="21"/>
        </w:rPr>
        <w:t>年0</w:t>
      </w:r>
      <w:r w:rsidR="004A5E3C" w:rsidRPr="004A5E3C">
        <w:rPr>
          <w:rFonts w:ascii="宋体" w:eastAsia="宋体" w:hAnsi="宋体" w:cs="宋体" w:hint="eastAsia"/>
          <w:b/>
          <w:color w:val="000000"/>
          <w:kern w:val="0"/>
          <w:szCs w:val="21"/>
        </w:rPr>
        <w:t>6</w:t>
      </w:r>
      <w:r w:rsidRPr="002B0E37">
        <w:rPr>
          <w:rFonts w:ascii="宋体" w:eastAsia="宋体" w:hAnsi="宋体" w:cs="宋体" w:hint="eastAsia"/>
          <w:b/>
          <w:color w:val="000000"/>
          <w:kern w:val="0"/>
          <w:szCs w:val="21"/>
        </w:rPr>
        <w:t>月1</w:t>
      </w:r>
      <w:r w:rsidR="004A5E3C" w:rsidRPr="004A5E3C">
        <w:rPr>
          <w:rFonts w:ascii="宋体" w:eastAsia="宋体" w:hAnsi="宋体" w:cs="宋体" w:hint="eastAsia"/>
          <w:b/>
          <w:color w:val="000000"/>
          <w:kern w:val="0"/>
          <w:szCs w:val="21"/>
        </w:rPr>
        <w:t>2</w:t>
      </w:r>
      <w:r w:rsidRPr="002B0E37">
        <w:rPr>
          <w:rFonts w:ascii="宋体" w:eastAsia="宋体" w:hAnsi="宋体" w:cs="宋体" w:hint="eastAsia"/>
          <w:b/>
          <w:color w:val="000000"/>
          <w:kern w:val="0"/>
          <w:szCs w:val="21"/>
        </w:rPr>
        <w:t>日</w:t>
      </w:r>
    </w:p>
    <w:p w:rsidR="001D2BA9" w:rsidRPr="004A5E3C" w:rsidRDefault="001D2BA9">
      <w:pPr>
        <w:rPr>
          <w:rFonts w:ascii="宋体" w:eastAsia="宋体" w:hAnsi="宋体"/>
          <w:szCs w:val="21"/>
        </w:rPr>
      </w:pPr>
    </w:p>
    <w:sectPr w:rsidR="001D2BA9" w:rsidRPr="004A5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F4D" w:rsidRDefault="002F0F4D" w:rsidP="002B0E37">
      <w:r>
        <w:separator/>
      </w:r>
    </w:p>
  </w:endnote>
  <w:endnote w:type="continuationSeparator" w:id="0">
    <w:p w:rsidR="002F0F4D" w:rsidRDefault="002F0F4D" w:rsidP="002B0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F4D" w:rsidRDefault="002F0F4D" w:rsidP="002B0E37">
      <w:r>
        <w:separator/>
      </w:r>
    </w:p>
  </w:footnote>
  <w:footnote w:type="continuationSeparator" w:id="0">
    <w:p w:rsidR="002F0F4D" w:rsidRDefault="002F0F4D" w:rsidP="002B0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A43261"/>
    <w:multiLevelType w:val="singleLevel"/>
    <w:tmpl w:val="79A43261"/>
    <w:lvl w:ilvl="0">
      <w:start w:val="1"/>
      <w:numFmt w:val="decimal"/>
      <w:lvlText w:val="%1."/>
      <w:lvlJc w:val="left"/>
      <w:pPr>
        <w:ind w:left="709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81"/>
    <w:rsid w:val="000D0A81"/>
    <w:rsid w:val="00134F2A"/>
    <w:rsid w:val="001D2BA9"/>
    <w:rsid w:val="00236B4B"/>
    <w:rsid w:val="00252251"/>
    <w:rsid w:val="002B0E37"/>
    <w:rsid w:val="002F0F4D"/>
    <w:rsid w:val="004A1977"/>
    <w:rsid w:val="004A5E3C"/>
    <w:rsid w:val="005F51FA"/>
    <w:rsid w:val="00895D28"/>
    <w:rsid w:val="00AB2FA7"/>
    <w:rsid w:val="00BA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E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E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5D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5D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E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E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5D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5D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86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220</Words>
  <Characters>1254</Characters>
  <Application>Microsoft Office Word</Application>
  <DocSecurity>0</DocSecurity>
  <Lines>10</Lines>
  <Paragraphs>2</Paragraphs>
  <ScaleCrop>false</ScaleCrop>
  <Company>Microsoft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2019-06-12T08:07:00Z</dcterms:created>
  <dcterms:modified xsi:type="dcterms:W3CDTF">2019-06-12T11:18:00Z</dcterms:modified>
</cp:coreProperties>
</file>